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3CE" w:rsidRDefault="004D13CE" w:rsidP="004D13CE">
      <w:pPr>
        <w:rPr>
          <w:rFonts w:ascii="宋体" w:hAnsi="宋体" w:cs="宋体" w:hint="eastAsia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附件：</w:t>
      </w:r>
    </w:p>
    <w:p w:rsidR="004D13CE" w:rsidRDefault="004D13CE" w:rsidP="004D13CE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福州大学全日制本科生勤工助学及研究</w:t>
      </w:r>
    </w:p>
    <w:p w:rsidR="004D13CE" w:rsidRDefault="004D13CE" w:rsidP="004D13CE">
      <w:pPr>
        <w:rPr>
          <w:rFonts w:ascii="方正小标宋简体" w:eastAsia="方正小标宋简体" w:hAnsi="方正小标宋简体" w:cs="方正小标宋简体" w:hint="eastAsia"/>
          <w:sz w:val="44"/>
          <w:szCs w:val="44"/>
          <w:lang w:val="en-US" w:eastAsia="zh-CN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     生助管岗位申请详细流程图</w:t>
      </w:r>
    </w:p>
    <w:p w:rsidR="004D13CE" w:rsidRDefault="004D13CE" w:rsidP="004D13CE">
      <w:pPr>
        <w:spacing w:line="540" w:lineRule="exact"/>
        <w:ind w:firstLineChars="200" w:firstLine="640"/>
        <w:rPr>
          <w:rFonts w:ascii="黑体" w:eastAsia="黑体" w:hAnsi="黑体" w:cs="黑体" w:hint="eastAsia"/>
          <w:bCs/>
          <w:sz w:val="32"/>
          <w:szCs w:val="32"/>
          <w:lang w:val="en-US" w:eastAsia="zh-CN"/>
        </w:rPr>
      </w:pPr>
    </w:p>
    <w:p w:rsidR="004D13CE" w:rsidRDefault="004D13CE" w:rsidP="004D13CE">
      <w:pPr>
        <w:spacing w:line="560" w:lineRule="exact"/>
        <w:ind w:firstLineChars="200" w:firstLine="640"/>
        <w:rPr>
          <w:rFonts w:hint="eastAsia"/>
          <w:b/>
          <w:sz w:val="28"/>
          <w:szCs w:val="28"/>
          <w:lang w:val="en-US" w:eastAsia="zh-CN"/>
        </w:rPr>
      </w:pPr>
      <w:r>
        <w:rPr>
          <w:rFonts w:ascii="黑体" w:eastAsia="黑体" w:hAnsi="黑体" w:cs="黑体" w:hint="eastAsia"/>
          <w:bCs/>
          <w:sz w:val="32"/>
          <w:szCs w:val="32"/>
          <w:lang w:val="en-US" w:eastAsia="zh-CN"/>
        </w:rPr>
        <w:t>一、岗位申请流程</w:t>
      </w:r>
    </w:p>
    <w:p w:rsidR="004D13CE" w:rsidRDefault="004D13CE" w:rsidP="004D13CE">
      <w:pPr>
        <w:spacing w:line="560" w:lineRule="exact"/>
        <w:ind w:firstLineChars="200" w:firstLine="616"/>
        <w:rPr>
          <w:rFonts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第一步：各用工单位登录福州大学学生工作综合管理系统（网址：</w:t>
      </w:r>
      <w:hyperlink r:id="rId6" w:history="1">
        <w:r>
          <w:rPr>
            <w:rFonts w:ascii="仿宋_GB2312" w:eastAsia="仿宋_GB2312" w:hAnsi="仿宋_GB2312" w:cs="仿宋_GB2312" w:hint="eastAsia"/>
            <w:spacing w:val="-6"/>
            <w:sz w:val="32"/>
            <w:szCs w:val="32"/>
          </w:rPr>
          <w:t>http://swms.fzu.edu.cn/index.html</w:t>
        </w:r>
      </w:hyperlink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，各用工单位登录账号统一由学生资助管理中心配置）：</w:t>
      </w:r>
    </w:p>
    <w:p w:rsidR="004D13CE" w:rsidRDefault="004D13CE" w:rsidP="004D13CE">
      <w:pPr>
        <w:rPr>
          <w:rFonts w:hint="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67960" cy="2415540"/>
            <wp:effectExtent l="19050" t="0" r="8890" b="0"/>
            <wp:docPr id="1" name="图片 16" descr="QQ截图2014091117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QQ截图201409111705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E" w:rsidRDefault="004D13CE" w:rsidP="004D13CE">
      <w:pPr>
        <w:spacing w:line="560" w:lineRule="exact"/>
        <w:ind w:firstLineChars="250" w:firstLine="525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671830</wp:posOffset>
            </wp:positionV>
            <wp:extent cx="5085715" cy="2209800"/>
            <wp:effectExtent l="19050" t="0" r="635" b="0"/>
            <wp:wrapNone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第二步：成功进入系统后，点击“奖助贷工作”，进入“勤工助学”模块：</w:t>
      </w:r>
    </w:p>
    <w:p w:rsidR="004D13CE" w:rsidRDefault="004D13CE" w:rsidP="004D13CE">
      <w:pPr>
        <w:rPr>
          <w:rFonts w:hint="eastAsia"/>
          <w:lang w:val="en-US" w:eastAsia="zh-CN"/>
        </w:rPr>
      </w:pPr>
    </w:p>
    <w:p w:rsidR="004D13CE" w:rsidRDefault="004D13CE" w:rsidP="004D13CE">
      <w:pPr>
        <w:spacing w:line="560" w:lineRule="exact"/>
        <w:ind w:firstLineChars="200" w:firstLine="616"/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sectPr w:rsidR="004D13CE">
          <w:footerReference w:type="even" r:id="rId9"/>
          <w:footerReference w:type="default" r:id="rId10"/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</w:p>
    <w:p w:rsidR="004D13CE" w:rsidRDefault="004D13CE" w:rsidP="004D13CE">
      <w:pPr>
        <w:spacing w:line="560" w:lineRule="exact"/>
        <w:ind w:firstLineChars="200" w:firstLine="616"/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lastRenderedPageBreak/>
        <w:t>第三步：各用工单位进行岗位申请：点击页面左边“岗位申报”模块：</w:t>
      </w:r>
    </w:p>
    <w:p w:rsidR="004D13CE" w:rsidRDefault="004D13CE" w:rsidP="004D13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2053" type="#_x0000_t32" style="position:absolute;left:0;text-align:left;margin-left:82.15pt;margin-top:114.05pt;width:.05pt;height:60.4pt;flip:y;z-index:251663360" o:connectortype="straight" strokecolor="#739cc3" strokeweight="3pt">
            <v:stroke endarrow="block"/>
          </v:shape>
        </w:pict>
      </w:r>
      <w:r>
        <w:rPr>
          <w:rFonts w:hint="eastAsia"/>
          <w:lang w:val="en-US" w:eastAsia="zh-CN"/>
        </w:rPr>
        <w:pict>
          <v:rect id="Rectangle 3" o:spid="_x0000_s2050" style="position:absolute;left:0;text-align:left;margin-left:272.2pt;margin-top:5.8pt;width:64.95pt;height:7.15pt;z-index:251660288" fillcolor="#9cbee0" strokecolor="#739cc3" strokeweight="1.25pt">
            <v:fill color2="#bbd5f0" type="gradient">
              <o:fill v:ext="view" type="gradientUnscaled"/>
            </v:fill>
          </v:rect>
        </w:pict>
      </w:r>
      <w:r>
        <w:rPr>
          <w:rFonts w:hint="eastAsia"/>
          <w:noProof/>
        </w:rPr>
        <w:drawing>
          <wp:inline distT="0" distB="0" distL="0" distR="0">
            <wp:extent cx="5267960" cy="2108835"/>
            <wp:effectExtent l="19050" t="0" r="8890" b="0"/>
            <wp:docPr id="2" name="Picture 3" descr="QQ截图2014091117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Q截图201409111707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E" w:rsidRDefault="004D13CE" w:rsidP="004D13CE">
      <w:pPr>
        <w:ind w:firstLineChars="200" w:firstLine="616"/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t>当点击“岗位申报”时出现如下界面，即可进行岗位申请。</w:t>
      </w:r>
    </w:p>
    <w:p w:rsidR="004D13CE" w:rsidRDefault="004D13CE" w:rsidP="004D13CE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0975" cy="2176780"/>
            <wp:effectExtent l="19050" t="0" r="0" b="0"/>
            <wp:docPr id="3" name="Picture 4" descr="QQ截图2014091420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截图201409142018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E" w:rsidRDefault="004D13CE" w:rsidP="004D13CE">
      <w:pPr>
        <w:spacing w:line="560" w:lineRule="exact"/>
        <w:ind w:firstLineChars="200" w:firstLine="616"/>
        <w:rPr>
          <w:rFonts w:hint="eastAsia"/>
          <w:sz w:val="28"/>
          <w:szCs w:val="28"/>
          <w:lang w:val="en-US" w:eastAsia="zh-CN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t>第四步：待学生资助管理中心公布岗位后，各单位让相应学生进行岗位申请，学生岗位申请成功后需先后经辅导员和学院审核。</w:t>
      </w:r>
    </w:p>
    <w:p w:rsidR="004D13CE" w:rsidRDefault="004D13CE" w:rsidP="004D13CE">
      <w:pPr>
        <w:spacing w:line="560" w:lineRule="exact"/>
        <w:ind w:firstLineChars="200" w:firstLine="616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t>第五步：待学院审核成功后，各用工单位再登录系统，进入页面左方“用工单位审核”模块：</w:t>
      </w:r>
    </w:p>
    <w:p w:rsidR="004D13CE" w:rsidRDefault="004D13CE" w:rsidP="004D13CE">
      <w:pPr>
        <w:spacing w:line="560" w:lineRule="exact"/>
        <w:ind w:firstLineChars="200" w:firstLine="616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sectPr w:rsidR="004D13CE">
          <w:footerReference w:type="even" r:id="rId13"/>
          <w:footerReference w:type="default" r:id="rId14"/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</w:p>
    <w:p w:rsidR="004D13CE" w:rsidRDefault="004D13CE" w:rsidP="004D13CE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lastRenderedPageBreak/>
        <w:pict>
          <v:rect id="Rectangle 5" o:spid="_x0000_s2056" style="position:absolute;left:0;text-align:left;margin-left:270.2pt;margin-top:10.85pt;width:68.45pt;height:7.15pt;z-index:251666432" fillcolor="#9cbee0" strokecolor="#739cc3" strokeweight="1.25pt">
            <v:fill color2="#bbd5f0" type="gradient">
              <o:fill v:ext="view" type="gradientUnscaled"/>
            </v:fill>
          </v:rect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1101725</wp:posOffset>
            </wp:positionH>
            <wp:positionV relativeFrom="page">
              <wp:posOffset>1002030</wp:posOffset>
            </wp:positionV>
            <wp:extent cx="5348605" cy="2301875"/>
            <wp:effectExtent l="19050" t="0" r="4445" b="0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D13CE" w:rsidRDefault="004D13CE" w:rsidP="004D13CE">
      <w:pPr>
        <w:spacing w:line="560" w:lineRule="exact"/>
        <w:ind w:firstLineChars="200" w:firstLine="616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</w:pPr>
    </w:p>
    <w:p w:rsidR="004D13CE" w:rsidRDefault="004D13CE" w:rsidP="004D13CE">
      <w:pPr>
        <w:spacing w:line="560" w:lineRule="exact"/>
        <w:ind w:firstLineChars="200" w:firstLine="420"/>
        <w:jc w:val="left"/>
        <w:rPr>
          <w:lang w:val="en-US" w:eastAsia="zh-CN"/>
        </w:rPr>
      </w:pPr>
    </w:p>
    <w:p w:rsidR="004D13CE" w:rsidRDefault="004D13CE" w:rsidP="004D13CE">
      <w:pPr>
        <w:spacing w:line="560" w:lineRule="exact"/>
        <w:ind w:firstLineChars="200" w:firstLine="420"/>
        <w:jc w:val="left"/>
        <w:rPr>
          <w:lang w:val="en-US" w:eastAsia="zh-CN"/>
        </w:rPr>
      </w:pPr>
    </w:p>
    <w:p w:rsidR="004D13CE" w:rsidRDefault="004D13CE" w:rsidP="004D13CE">
      <w:pPr>
        <w:spacing w:line="560" w:lineRule="exact"/>
        <w:ind w:firstLineChars="200" w:firstLine="420"/>
        <w:jc w:val="left"/>
        <w:rPr>
          <w:lang w:val="en-US" w:eastAsia="zh-CN"/>
        </w:rPr>
      </w:pPr>
    </w:p>
    <w:p w:rsidR="004D13CE" w:rsidRDefault="004D13CE" w:rsidP="004D13CE">
      <w:pPr>
        <w:spacing w:line="560" w:lineRule="exact"/>
        <w:ind w:firstLineChars="200" w:firstLine="420"/>
        <w:jc w:val="left"/>
        <w:rPr>
          <w:lang w:val="en-US" w:eastAsia="zh-CN"/>
        </w:rPr>
      </w:pPr>
    </w:p>
    <w:p w:rsidR="004D13CE" w:rsidRDefault="004D13CE" w:rsidP="004D13CE">
      <w:pPr>
        <w:spacing w:line="560" w:lineRule="exact"/>
        <w:ind w:firstLineChars="200" w:firstLine="420"/>
        <w:jc w:val="left"/>
        <w:rPr>
          <w:lang w:val="en-US" w:eastAsia="zh-CN"/>
        </w:rPr>
      </w:pPr>
    </w:p>
    <w:p w:rsidR="004D13CE" w:rsidRDefault="004D13CE" w:rsidP="004D13CE">
      <w:pPr>
        <w:spacing w:line="560" w:lineRule="exact"/>
        <w:ind w:firstLineChars="200" w:firstLine="616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t>第六步：用工单位审核通过，即代表审核流程结束学生，岗位申请成功。</w:t>
      </w:r>
    </w:p>
    <w:p w:rsidR="004D13CE" w:rsidRDefault="004D13CE" w:rsidP="004D13CE">
      <w:pPr>
        <w:spacing w:line="560" w:lineRule="exact"/>
        <w:ind w:firstLineChars="196" w:firstLine="551"/>
        <w:rPr>
          <w:rFonts w:hint="eastAsia"/>
        </w:rPr>
      </w:pPr>
      <w:r>
        <w:rPr>
          <w:rFonts w:hint="eastAsia"/>
          <w:b/>
          <w:sz w:val="28"/>
          <w:szCs w:val="28"/>
          <w:lang w:val="en-US" w:eastAsia="zh-CN"/>
        </w:rPr>
        <w:t>二、工资领款表生成流程</w:t>
      </w:r>
    </w:p>
    <w:p w:rsidR="004D13CE" w:rsidRDefault="004D13CE" w:rsidP="004D13CE">
      <w:pPr>
        <w:spacing w:line="560" w:lineRule="exact"/>
        <w:ind w:firstLineChars="200" w:firstLine="616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1、登录学工系统http://swms.fzu.edu.cn/index.html，选择勤工助学，左边点击工资发放：</w:t>
      </w:r>
    </w:p>
    <w:p w:rsidR="004D13CE" w:rsidRDefault="004D13CE" w:rsidP="004D13CE"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pict>
          <v:rect id="_x0000_s2057" style="position:absolute;left:0;text-align:left;margin-left:270.2pt;margin-top:43.1pt;width:68.45pt;height:7.15pt;z-index:251667456" fillcolor="#9cbee0" strokecolor="#739cc3" strokeweight="1.25pt">
            <v:fill color2="#bbd5f0" type="gradient">
              <o:fill v:ext="view" type="gradientUnscaled"/>
            </v:fill>
          </v:rect>
        </w:pict>
      </w:r>
      <w:r>
        <w:rPr>
          <w:noProof/>
        </w:rPr>
        <w:drawing>
          <wp:inline distT="0" distB="0" distL="0" distR="0">
            <wp:extent cx="5267960" cy="2811145"/>
            <wp:effectExtent l="19050" t="0" r="8890" b="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E" w:rsidRDefault="004D13CE" w:rsidP="004D13CE">
      <w:pPr>
        <w:spacing w:line="560" w:lineRule="exact"/>
        <w:ind w:firstLineChars="200" w:firstLine="616"/>
        <w:rPr>
          <w:rFonts w:hint="eastAsia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2、点击生成工资表，选择对应的月份以及用工单位，点击确认：</w:t>
      </w:r>
    </w:p>
    <w:p w:rsidR="004D13CE" w:rsidRDefault="004D13CE" w:rsidP="004D13CE">
      <w:pPr>
        <w:sectPr w:rsidR="004D13CE">
          <w:footerReference w:type="even" r:id="rId17"/>
          <w:footerReference w:type="default" r:id="rId18"/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</w:p>
    <w:p w:rsidR="004D13CE" w:rsidRDefault="004D13CE" w:rsidP="004D13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960" cy="2811145"/>
            <wp:effectExtent l="19050" t="0" r="889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E" w:rsidRDefault="004D13CE" w:rsidP="004D13CE">
      <w:pPr>
        <w:ind w:firstLineChars="200" w:firstLine="616"/>
        <w:rPr>
          <w:rFonts w:ascii="仿宋_GB2312" w:eastAsia="仿宋_GB2312" w:hAnsi="仿宋_GB2312" w:cs="仿宋_GB2312" w:hint="eastAsia"/>
          <w:spacing w:val="-6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3、点击工资表维护，进入如下页面：</w:t>
      </w:r>
    </w:p>
    <w:p w:rsidR="004D13CE" w:rsidRDefault="004D13CE" w:rsidP="004D13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83455" cy="2545080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E" w:rsidRDefault="004D13CE" w:rsidP="004D13CE">
      <w:pPr>
        <w:spacing w:line="560" w:lineRule="exact"/>
        <w:ind w:firstLineChars="250" w:firstLine="770"/>
        <w:rPr>
          <w:rFonts w:ascii="仿宋_GB2312" w:eastAsia="仿宋_GB2312" w:hAnsi="仿宋_GB2312" w:cs="仿宋_GB2312" w:hint="eastAsia"/>
          <w:spacing w:val="-6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4、工资导入方式：</w:t>
      </w:r>
    </w:p>
    <w:p w:rsidR="004D13CE" w:rsidRDefault="004D13CE" w:rsidP="004D13CE">
      <w:pPr>
        <w:spacing w:line="560" w:lineRule="exact"/>
        <w:ind w:firstLineChars="200" w:firstLine="616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（1）如果学生秘书人数不多的话，在此表上直接输入工作量和金额即可单击下面的提交；</w:t>
      </w:r>
    </w:p>
    <w:p w:rsidR="004D13CE" w:rsidRDefault="004D13CE" w:rsidP="004D13CE">
      <w:pPr>
        <w:spacing w:line="560" w:lineRule="exact"/>
        <w:ind w:firstLineChars="200" w:firstLine="616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（2）如果学生秘书人数较多的办公室，可单击左上角导入勤工工资，点击模版下载地址如下图，点击直接打开就出现excel表格：</w:t>
      </w:r>
    </w:p>
    <w:p w:rsidR="004D13CE" w:rsidRDefault="004D13CE" w:rsidP="004D13CE">
      <w:pPr>
        <w:sectPr w:rsidR="004D13CE">
          <w:footerReference w:type="even" r:id="rId21"/>
          <w:footerReference w:type="default" r:id="rId22"/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</w:p>
    <w:p w:rsidR="004D13CE" w:rsidRDefault="004D13CE" w:rsidP="004D13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578985" cy="2245360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E" w:rsidRDefault="004D13CE" w:rsidP="004D13CE">
      <w:pPr>
        <w:spacing w:line="560" w:lineRule="exact"/>
        <w:ind w:firstLineChars="200" w:firstLine="616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（3）按要求将学生信息及本月工作量和金额填写好并保存：</w:t>
      </w:r>
    </w:p>
    <w:p w:rsidR="004D13CE" w:rsidRDefault="004D13CE" w:rsidP="004D13CE">
      <w:r>
        <w:rPr>
          <w:noProof/>
        </w:rPr>
        <w:drawing>
          <wp:inline distT="0" distB="0" distL="0" distR="0">
            <wp:extent cx="5267960" cy="2811145"/>
            <wp:effectExtent l="19050" t="0" r="889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E" w:rsidRDefault="004D13CE" w:rsidP="004D13CE">
      <w:pPr>
        <w:spacing w:line="560" w:lineRule="exact"/>
        <w:ind w:firstLineChars="150" w:firstLine="462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（4）再进入系统点击浏览，找到文件后导入文件并点击下方的提交。</w:t>
      </w:r>
    </w:p>
    <w:p w:rsidR="004D13CE" w:rsidRDefault="004D13CE" w:rsidP="004D13CE">
      <w:pPr>
        <w:spacing w:line="560" w:lineRule="exact"/>
        <w:ind w:firstLineChars="200" w:firstLine="616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5、成功导入文件后或者填写完工资后，关闭次页面，点击导出领款表如下图，选择本科生或研究生，单击导出：</w:t>
      </w:r>
    </w:p>
    <w:p w:rsidR="004D13CE" w:rsidRDefault="004D13CE" w:rsidP="004D13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960" cy="2811145"/>
            <wp:effectExtent l="19050" t="0" r="889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E" w:rsidRDefault="004D13CE" w:rsidP="004D13CE">
      <w:pPr>
        <w:ind w:firstLineChars="200" w:firstLine="616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6、点击直接打开即可生成工资领款表。</w:t>
      </w:r>
    </w:p>
    <w:p w:rsidR="004D13CE" w:rsidRDefault="004D13CE" w:rsidP="004D13CE">
      <w:pPr>
        <w:rPr>
          <w:rFonts w:hint="eastAsia"/>
          <w:b/>
          <w:sz w:val="28"/>
          <w:szCs w:val="28"/>
          <w:lang w:val="en-US" w:eastAsia="zh-CN"/>
        </w:rPr>
      </w:pPr>
      <w:r>
        <w:rPr>
          <w:noProof/>
        </w:rPr>
        <w:drawing>
          <wp:inline distT="0" distB="0" distL="0" distR="0">
            <wp:extent cx="5267960" cy="2961640"/>
            <wp:effectExtent l="19050" t="0" r="889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E" w:rsidRDefault="004D13CE" w:rsidP="004D13CE">
      <w:pPr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 xml:space="preserve">     </w:t>
      </w:r>
      <w:r>
        <w:rPr>
          <w:rFonts w:hint="eastAsia"/>
          <w:b/>
          <w:sz w:val="28"/>
          <w:szCs w:val="28"/>
          <w:lang w:val="en-US" w:eastAsia="zh-CN"/>
        </w:rPr>
        <w:t>三、每月勤工工资发放流程</w:t>
      </w:r>
    </w:p>
    <w:p w:rsidR="004D13CE" w:rsidRDefault="004D13CE" w:rsidP="004D13CE">
      <w:pPr>
        <w:ind w:firstLineChars="200" w:firstLine="640"/>
        <w:jc w:val="left"/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</w:pPr>
      <w:r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4" type="#_x0000_t13" style="position:absolute;left:0;text-align:left;margin-left:251pt;margin-top:74.25pt;width:33.75pt;height:8.25pt;z-index:251664384" fillcolor="#9cbee0" strokecolor="#739cc3" strokeweight="1.25pt">
            <v:fill color2="#bbd5f0" type="gradient">
              <o:fill v:ext="view" type="gradientUnscaled"/>
            </v:fill>
          </v:shape>
        </w:pict>
      </w:r>
      <w:r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pict>
          <v:shape id="AutoShape 10" o:spid="_x0000_s2051" type="#_x0000_t13" style="position:absolute;left:0;text-align:left;margin-left:91.8pt;margin-top:74.25pt;width:33.75pt;height:8.25pt;z-index:251661312" fillcolor="#9cbee0" strokecolor="#739cc3" strokeweight="1.25pt">
            <v:fill color2="#bbd5f0" type="gradient">
              <o:fill v:ext="view" type="gradientUnscaled"/>
            </v:fill>
          </v:shape>
        </w:pict>
      </w:r>
      <w:r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pict>
          <v:shape id="AutoShape 12" o:spid="_x0000_s2052" type="#_x0000_t13" style="position:absolute;left:0;text-align:left;margin-left:325.45pt;margin-top:12.45pt;width:33.75pt;height:8.25pt;z-index:251662336" fillcolor="#9cbee0" strokecolor="#739cc3" strokeweight="1.25pt">
            <v:fill color2="#bbd5f0" type="gradient">
              <o:fill v:ext="view" type="gradientUnscaled"/>
            </v:fill>
          </v:shape>
        </w:pict>
      </w:r>
      <w:r>
        <w:rPr>
          <w:rFonts w:ascii="仿宋_GB2312" w:eastAsia="仿宋_GB2312" w:hAnsi="仿宋_GB2312" w:cs="仿宋_GB2312" w:hint="eastAsia"/>
          <w:spacing w:val="-6"/>
          <w:sz w:val="32"/>
          <w:szCs w:val="32"/>
          <w:lang w:val="en-US" w:eastAsia="zh-CN"/>
        </w:rPr>
        <w:t>每月各用工单位进入系统录入学生勤工工资     打印《福州大学本科生勤工工资领款表》、《福州大学研究生助管工资领款表》     用工单位签字盖章      交到福州大学学生资助管理中心（行政北楼东309）。</w:t>
      </w:r>
    </w:p>
    <w:p w:rsidR="004D13CE" w:rsidRDefault="004D13CE" w:rsidP="004D13CE">
      <w:pPr>
        <w:adjustRightInd w:val="0"/>
        <w:snapToGrid w:val="0"/>
        <w:spacing w:line="280" w:lineRule="exact"/>
        <w:rPr>
          <w:rFonts w:ascii="黑体" w:eastAsia="黑体" w:hAnsi="仿宋_GB2312" w:cs="仿宋_GB2312" w:hint="eastAsia"/>
          <w:spacing w:val="-4"/>
          <w:sz w:val="32"/>
          <w:szCs w:val="32"/>
        </w:rPr>
      </w:pPr>
    </w:p>
    <w:p w:rsidR="004D13CE" w:rsidRDefault="004D13CE" w:rsidP="004D13CE">
      <w:pPr>
        <w:adjustRightInd w:val="0"/>
        <w:snapToGrid w:val="0"/>
        <w:spacing w:line="280" w:lineRule="exact"/>
        <w:rPr>
          <w:rFonts w:ascii="黑体" w:eastAsia="黑体" w:hAnsi="仿宋_GB2312" w:cs="仿宋_GB2312" w:hint="eastAsia"/>
          <w:spacing w:val="-4"/>
          <w:sz w:val="32"/>
          <w:szCs w:val="32"/>
        </w:rPr>
      </w:pPr>
    </w:p>
    <w:p w:rsidR="00C4566A" w:rsidRPr="004D13CE" w:rsidRDefault="00C4566A" w:rsidP="004D13CE">
      <w:pPr>
        <w:adjustRightInd w:val="0"/>
        <w:snapToGrid w:val="0"/>
        <w:spacing w:line="280" w:lineRule="exact"/>
        <w:rPr>
          <w:rFonts w:ascii="仿宋_GB2312" w:eastAsia="仿宋_GB2312" w:hAnsi="仿宋_GB2312" w:cs="仿宋_GB2312"/>
          <w:spacing w:val="-6"/>
          <w:sz w:val="32"/>
          <w:szCs w:val="32"/>
          <w:lang w:val="en-US"/>
        </w:rPr>
      </w:pPr>
    </w:p>
    <w:sectPr w:rsidR="00C4566A" w:rsidRPr="004D13CE">
      <w:footerReference w:type="even" r:id="rId27"/>
      <w:footerReference w:type="default" r:id="rId28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566A" w:rsidRDefault="00C4566A" w:rsidP="004D13CE">
      <w:r>
        <w:separator/>
      </w:r>
    </w:p>
  </w:endnote>
  <w:endnote w:type="continuationSeparator" w:id="1">
    <w:p w:rsidR="00C4566A" w:rsidRDefault="00C4566A" w:rsidP="004D13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CE" w:rsidRDefault="004D13CE">
    <w:pPr>
      <w:snapToGrid w:val="0"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1" o:spid="_x0000_s1027" type="#_x0000_t202" style="position:absolute;left:0;text-align:left;margin-left:104pt;margin-top:0;width:2in;height:2in;z-index:251662336;mso-wrap-style:none;mso-position-horizontal:outside;mso-position-horizontal-relative:margin" filled="f" stroked="f" strokeweight="1.25pt">
          <v:fill o:detectmouseclick="t"/>
          <v:textbox style="mso-fit-shape-to-text:t" inset="0,0,0,0">
            <w:txbxContent>
              <w:p w:rsidR="004D13CE" w:rsidRDefault="004D13CE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24"/>
                    <w:szCs w:val="24"/>
                  </w:rPr>
                  <w:fldChar w:fldCharType="begin"/>
                </w:r>
                <w:r>
                  <w:rPr>
                    <w:rFonts w:hint="eastAsia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hint="eastAsia"/>
                    <w:sz w:val="24"/>
                    <w:szCs w:val="24"/>
                  </w:rPr>
                  <w:fldChar w:fldCharType="separate"/>
                </w:r>
                <w:r>
                  <w:rPr>
                    <w:sz w:val="24"/>
                    <w:szCs w:val="24"/>
                  </w:rPr>
                  <w:t>- 4 -</w:t>
                </w:r>
                <w:r>
                  <w:rPr>
                    <w:rFonts w:hint="eastAs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9F6" w:rsidRDefault="00C4566A">
    <w:pPr>
      <w:snapToGrid w:val="0"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8" o:spid="_x0000_s1034" type="#_x0000_t202" style="position:absolute;left:0;text-align:left;margin-left:104pt;margin-top:0;width:2in;height:2in;z-index:251660288;mso-wrap-style:none;mso-position-horizontal:outside;mso-position-horizontal-relative:margin" filled="f" stroked="f" strokeweight="1.25pt">
          <v:fill o:detectmouseclick="t"/>
          <v:textbox style="mso-fit-shape-to-text:t" inset="0,0,0,0">
            <w:txbxContent>
              <w:p w:rsidR="00F609F6" w:rsidRDefault="00C4566A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24"/>
                    <w:szCs w:val="24"/>
                  </w:rPr>
                  <w:fldChar w:fldCharType="begin"/>
                </w:r>
                <w:r>
                  <w:rPr>
                    <w:rFonts w:hint="eastAsia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hint="eastAsia"/>
                    <w:sz w:val="24"/>
                    <w:szCs w:val="24"/>
                  </w:rPr>
                  <w:fldChar w:fldCharType="separate"/>
                </w:r>
                <w:r w:rsidR="00E03433">
                  <w:rPr>
                    <w:noProof/>
                    <w:sz w:val="24"/>
                    <w:szCs w:val="24"/>
                  </w:rPr>
                  <w:t>- 6 -</w:t>
                </w:r>
                <w:r>
                  <w:rPr>
                    <w:rFonts w:hint="eastAs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CE" w:rsidRDefault="004D13CE">
    <w:pPr>
      <w:snapToGrid w:val="0"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0" o:spid="_x0000_s1026" type="#_x0000_t202" style="position:absolute;left:0;text-align:left;margin-left:104pt;margin-top:0;width:2in;height:2in;z-index:251661312;mso-wrap-style:none;mso-position-horizontal:outside;mso-position-horizontal-relative:margin" filled="f" stroked="f" strokeweight="1.25pt">
          <v:fill o:detectmouseclick="t"/>
          <v:textbox style="mso-fit-shape-to-text:t" inset="0,0,0,0">
            <w:txbxContent>
              <w:p w:rsidR="004D13CE" w:rsidRDefault="004D13CE">
                <w:pPr>
                  <w:snapToGrid w:val="0"/>
                  <w:rPr>
                    <w:rFonts w:hint="eastAsia"/>
                    <w:sz w:val="28"/>
                    <w:szCs w:val="28"/>
                  </w:rPr>
                </w:pPr>
                <w:r>
                  <w:rPr>
                    <w:rFonts w:hint="eastAsia"/>
                    <w:sz w:val="24"/>
                    <w:szCs w:val="24"/>
                  </w:rPr>
                  <w:fldChar w:fldCharType="begin"/>
                </w:r>
                <w:r>
                  <w:rPr>
                    <w:rFonts w:hint="eastAsia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hint="eastAsia"/>
                    <w:sz w:val="24"/>
                    <w:szCs w:val="24"/>
                  </w:rPr>
                  <w:fldChar w:fldCharType="separate"/>
                </w:r>
                <w:r w:rsidR="00E03433">
                  <w:rPr>
                    <w:noProof/>
                    <w:sz w:val="24"/>
                    <w:szCs w:val="24"/>
                  </w:rPr>
                  <w:t>- 1 -</w:t>
                </w:r>
                <w:r>
                  <w:rPr>
                    <w:rFonts w:hint="eastAs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CE" w:rsidRDefault="004D13CE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3" o:spid="_x0000_s1029" type="#_x0000_t202" style="position:absolute;margin-left:104pt;margin-top:0;width:2in;height:2in;z-index:251664384;mso-wrap-style:none;mso-position-horizontal:outside;mso-position-horizontal-relative:margin" filled="f" stroked="f" strokeweight="1.25pt">
          <v:fill o:detectmouseclick="t"/>
          <v:textbox style="mso-fit-shape-to-text:t" inset="0,0,0,0">
            <w:txbxContent>
              <w:p w:rsidR="004D13CE" w:rsidRDefault="004D13CE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- 1 -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文本框 14" o:spid="_x0000_s1025" type="#_x0000_t202" style="position:absolute;margin-left:104pt;margin-top:0;width:2in;height:2in;z-index:251660288;mso-wrap-style:none;mso-position-horizontal:right;mso-position-horizontal-relative:margin" filled="f" stroked="f" strokeweight="1.25pt">
          <v:fill o:detectmouseclick="t"/>
          <v:textbox style="mso-fit-shape-to-text:t" inset="0,0,0,0">
            <w:txbxContent>
              <w:p w:rsidR="004D13CE" w:rsidRDefault="004D13CE">
                <w:pPr>
                  <w:rPr>
                    <w:rFonts w:hint="eastAsia"/>
                  </w:rPr>
                </w:pP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CE" w:rsidRDefault="004D13CE">
    <w:pPr>
      <w:snapToGrid w:val="0"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2" o:spid="_x0000_s1028" type="#_x0000_t202" style="position:absolute;left:0;text-align:left;margin-left:104pt;margin-top:0;width:2in;height:2in;z-index:251663360;mso-wrap-style:none;mso-position-horizontal:outside;mso-position-horizontal-relative:margin" filled="f" stroked="f" strokeweight="1.25pt">
          <v:fill o:detectmouseclick="t"/>
          <v:textbox style="mso-fit-shape-to-text:t" inset="0,0,0,0">
            <w:txbxContent>
              <w:p w:rsidR="004D13CE" w:rsidRDefault="004D13CE">
                <w:pPr>
                  <w:snapToGrid w:val="0"/>
                  <w:rPr>
                    <w:rFonts w:hint="eastAsia"/>
                    <w:sz w:val="28"/>
                    <w:szCs w:val="28"/>
                  </w:rPr>
                </w:pPr>
                <w:r>
                  <w:rPr>
                    <w:rFonts w:hint="eastAsia"/>
                    <w:sz w:val="24"/>
                    <w:szCs w:val="24"/>
                  </w:rPr>
                  <w:fldChar w:fldCharType="begin"/>
                </w:r>
                <w:r>
                  <w:rPr>
                    <w:rFonts w:hint="eastAsia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hint="eastAsia"/>
                    <w:sz w:val="24"/>
                    <w:szCs w:val="24"/>
                  </w:rPr>
                  <w:fldChar w:fldCharType="separate"/>
                </w:r>
                <w:r w:rsidR="00E03433">
                  <w:rPr>
                    <w:noProof/>
                    <w:sz w:val="24"/>
                    <w:szCs w:val="24"/>
                  </w:rPr>
                  <w:t>- 2 -</w:t>
                </w:r>
                <w:r>
                  <w:rPr>
                    <w:rFonts w:hint="eastAs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CE" w:rsidRDefault="004D13CE">
    <w:pPr>
      <w:snapToGrid w:val="0"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5" o:spid="_x0000_s1031" type="#_x0000_t202" style="position:absolute;left:0;text-align:left;margin-left:104pt;margin-top:0;width:2in;height:2in;z-index:251666432;mso-wrap-style:none;mso-position-horizontal:outside;mso-position-horizontal-relative:margin" filled="f" stroked="f" strokeweight="1.25pt">
          <v:fill o:detectmouseclick="t"/>
          <v:textbox style="mso-fit-shape-to-text:t" inset="0,0,0,0">
            <w:txbxContent>
              <w:p w:rsidR="004D13CE" w:rsidRDefault="004D13CE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24"/>
                    <w:szCs w:val="24"/>
                  </w:rPr>
                  <w:fldChar w:fldCharType="begin"/>
                </w:r>
                <w:r>
                  <w:rPr>
                    <w:rFonts w:hint="eastAsia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hint="eastAsia"/>
                    <w:sz w:val="24"/>
                    <w:szCs w:val="24"/>
                  </w:rPr>
                  <w:fldChar w:fldCharType="separate"/>
                </w:r>
                <w:r>
                  <w:rPr>
                    <w:sz w:val="24"/>
                    <w:szCs w:val="24"/>
                  </w:rPr>
                  <w:t>- 6 -</w:t>
                </w:r>
                <w:r>
                  <w:rPr>
                    <w:rFonts w:hint="eastAs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CE" w:rsidRDefault="004D13CE">
    <w:pPr>
      <w:rPr>
        <w:rFonts w:hint="eastAsi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4" o:spid="_x0000_s1030" type="#_x0000_t202" style="position:absolute;left:0;text-align:left;margin-left:104pt;margin-top:0;width:2in;height:2in;z-index:251665408;mso-wrap-style:none;mso-position-horizontal:outside;mso-position-horizontal-relative:margin" filled="f" stroked="f" strokeweight="1.25pt">
          <v:fill o:detectmouseclick="t"/>
          <v:textbox style="mso-fit-shape-to-text:t" inset="0,0,0,0">
            <w:txbxContent>
              <w:p w:rsidR="004D13CE" w:rsidRPr="00B17050" w:rsidRDefault="004D13CE">
                <w:pPr>
                  <w:snapToGrid w:val="0"/>
                  <w:rPr>
                    <w:rFonts w:hint="eastAsia"/>
                    <w:noProof/>
                    <w:sz w:val="24"/>
                    <w:szCs w:val="24"/>
                  </w:rPr>
                </w:pPr>
                <w:r w:rsidRPr="00B17050">
                  <w:rPr>
                    <w:rFonts w:hint="eastAsia"/>
                    <w:sz w:val="24"/>
                    <w:szCs w:val="24"/>
                  </w:rPr>
                  <w:fldChar w:fldCharType="begin"/>
                </w:r>
                <w:r w:rsidRPr="00B17050">
                  <w:rPr>
                    <w:rFonts w:hint="eastAsia"/>
                    <w:sz w:val="24"/>
                    <w:szCs w:val="24"/>
                  </w:rPr>
                  <w:instrText xml:space="preserve"> PAGE  \* MERGEFORMAT </w:instrText>
                </w:r>
                <w:r w:rsidRPr="00B17050">
                  <w:rPr>
                    <w:rFonts w:hint="eastAsia"/>
                    <w:sz w:val="24"/>
                    <w:szCs w:val="24"/>
                  </w:rPr>
                  <w:fldChar w:fldCharType="separate"/>
                </w:r>
                <w:r w:rsidR="00E03433">
                  <w:rPr>
                    <w:noProof/>
                    <w:sz w:val="24"/>
                    <w:szCs w:val="24"/>
                  </w:rPr>
                  <w:t>- 3 -</w:t>
                </w:r>
                <w:r w:rsidRPr="00B17050">
                  <w:rPr>
                    <w:rFonts w:hint="eastAs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CE" w:rsidRDefault="004D13CE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7" o:spid="_x0000_s1033" type="#_x0000_t202" style="position:absolute;margin-left:104pt;margin-top:0;width:2in;height:2in;z-index:251668480;mso-wrap-style:none;mso-position-horizontal:outside;mso-position-horizontal-relative:margin" filled="f" stroked="f" strokeweight="1.25pt">
          <v:fill o:detectmouseclick="t"/>
          <v:textbox style="mso-fit-shape-to-text:t" inset="0,0,0,0">
            <w:txbxContent>
              <w:p w:rsidR="004D13CE" w:rsidRDefault="004D13CE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- 1 -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CE" w:rsidRDefault="004D13CE">
    <w:pPr>
      <w:snapToGrid w:val="0"/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6" o:spid="_x0000_s1032" type="#_x0000_t202" style="position:absolute;left:0;text-align:left;margin-left:104pt;margin-top:0;width:2in;height:2in;z-index:251667456;mso-wrap-style:none;mso-position-horizontal:outside;mso-position-horizontal-relative:margin" filled="f" stroked="f" strokeweight="1.25pt">
          <v:fill o:detectmouseclick="t"/>
          <v:textbox style="mso-fit-shape-to-text:t" inset="0,0,0,0">
            <w:txbxContent>
              <w:p w:rsidR="004D13CE" w:rsidRDefault="004D13CE">
                <w:pPr>
                  <w:snapToGrid w:val="0"/>
                  <w:rPr>
                    <w:rFonts w:hint="eastAsia"/>
                    <w:sz w:val="28"/>
                    <w:szCs w:val="28"/>
                  </w:rPr>
                </w:pPr>
                <w:r>
                  <w:rPr>
                    <w:rFonts w:hint="eastAsia"/>
                    <w:sz w:val="24"/>
                    <w:szCs w:val="24"/>
                  </w:rPr>
                  <w:fldChar w:fldCharType="begin"/>
                </w:r>
                <w:r>
                  <w:rPr>
                    <w:rFonts w:hint="eastAsia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hint="eastAsia"/>
                    <w:sz w:val="24"/>
                    <w:szCs w:val="24"/>
                  </w:rPr>
                  <w:fldChar w:fldCharType="separate"/>
                </w:r>
                <w:r w:rsidR="00E03433">
                  <w:rPr>
                    <w:noProof/>
                    <w:sz w:val="24"/>
                    <w:szCs w:val="24"/>
                  </w:rPr>
                  <w:t>- 4 -</w:t>
                </w:r>
                <w:r>
                  <w:rPr>
                    <w:rFonts w:hint="eastAs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9F6" w:rsidRDefault="00C4566A">
    <w:pPr>
      <w:snapToGrid w:val="0"/>
      <w:rPr>
        <w:rFonts w:hint="eastAsia"/>
        <w:sz w:val="28"/>
        <w:szCs w:val="28"/>
      </w:rPr>
    </w:pPr>
    <w:r>
      <w:rPr>
        <w:rFonts w:hint="eastAsia"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9" o:spid="_x0000_s1035" type="#_x0000_t202" style="position:absolute;left:0;text-align:left;margin-left:104pt;margin-top:0;width:2in;height:2in;z-index:251661312;mso-wrap-style:none;mso-position-horizontal:outside;mso-position-horizontal-relative:margin" filled="f" stroked="f" strokeweight="1.25pt">
          <v:fill o:detectmouseclick="t"/>
          <v:textbox style="mso-fit-shape-to-text:t" inset="0,0,0,0">
            <w:txbxContent>
              <w:p w:rsidR="00F609F6" w:rsidRDefault="00C4566A">
                <w:pPr>
                  <w:snapToGrid w:val="0"/>
                  <w:rPr>
                    <w:rFonts w:hint="eastAsia"/>
                    <w:sz w:val="18"/>
                  </w:rPr>
                </w:pPr>
                <w:r>
                  <w:rPr>
                    <w:rFonts w:hint="eastAsia"/>
                    <w:sz w:val="24"/>
                    <w:szCs w:val="24"/>
                  </w:rPr>
                  <w:fldChar w:fldCharType="begin"/>
                </w:r>
                <w:r>
                  <w:rPr>
                    <w:rFonts w:hint="eastAsia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hint="eastAsia"/>
                    <w:sz w:val="24"/>
                    <w:szCs w:val="24"/>
                  </w:rPr>
                  <w:fldChar w:fldCharType="separate"/>
                </w:r>
                <w:r>
                  <w:rPr>
                    <w:sz w:val="24"/>
                    <w:szCs w:val="24"/>
                  </w:rPr>
                  <w:t>- 8 -</w:t>
                </w:r>
                <w:r>
                  <w:rPr>
                    <w:rFonts w:hint="eastAs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566A" w:rsidRDefault="00C4566A" w:rsidP="004D13CE">
      <w:r>
        <w:separator/>
      </w:r>
    </w:p>
  </w:footnote>
  <w:footnote w:type="continuationSeparator" w:id="1">
    <w:p w:rsidR="00C4566A" w:rsidRDefault="00C4566A" w:rsidP="004D13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13CE"/>
    <w:rsid w:val="004D13CE"/>
    <w:rsid w:val="00C4566A"/>
    <w:rsid w:val="00E03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  <o:rules v:ext="edit">
        <o:r id="V:Rule1" type="connector" idref="#AutoShape 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D1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D13CE"/>
    <w:rPr>
      <w:sz w:val="18"/>
      <w:szCs w:val="18"/>
    </w:rPr>
  </w:style>
  <w:style w:type="paragraph" w:styleId="a4">
    <w:name w:val="footer"/>
    <w:basedOn w:val="a"/>
    <w:link w:val="Char0"/>
    <w:unhideWhenUsed/>
    <w:rsid w:val="004D1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13CE"/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4D13C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color w:val="000000"/>
      <w:kern w:val="0"/>
      <w:sz w:val="24"/>
      <w:szCs w:val="20"/>
    </w:rPr>
  </w:style>
  <w:style w:type="character" w:customStyle="1" w:styleId="HTMLChar">
    <w:name w:val="HTML 预设格式 Char"/>
    <w:basedOn w:val="a0"/>
    <w:link w:val="HTML"/>
    <w:uiPriority w:val="99"/>
    <w:rsid w:val="004D13CE"/>
    <w:rPr>
      <w:rFonts w:ascii="宋体" w:eastAsia="宋体" w:hAnsi="宋体" w:cs="宋体"/>
      <w:color w:val="000000"/>
      <w:kern w:val="0"/>
      <w:sz w:val="24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4D13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13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5.xml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wms.fzu.edu.cn/index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10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footer" Target="footer9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140</Words>
  <Characters>801</Characters>
  <Application>Microsoft Office Word</Application>
  <DocSecurity>0</DocSecurity>
  <Lines>6</Lines>
  <Paragraphs>1</Paragraphs>
  <ScaleCrop>false</ScaleCrop>
  <Company>微软中国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匿名用户</dc:creator>
  <cp:keywords/>
  <dc:description/>
  <cp:lastModifiedBy>匿名用户</cp:lastModifiedBy>
  <cp:revision>3</cp:revision>
  <dcterms:created xsi:type="dcterms:W3CDTF">2016-09-02T02:53:00Z</dcterms:created>
  <dcterms:modified xsi:type="dcterms:W3CDTF">2016-09-02T02:55:00Z</dcterms:modified>
</cp:coreProperties>
</file>